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H-2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H-2 – это WiFi-термостат,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7047230" cy="3492500"/>
            <wp:effectExtent b="0" l="0" r="0" t="0"/>
            <wp:docPr id="408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723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v9apsri6g0h3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helwcdiggtg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pes8qxdkwf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1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A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7"/>
      <w:bookmarkEnd w:id="7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8"/>
      <w:bookmarkEnd w:id="8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20.0" w:type="dxa"/>
              <w:jc w:val="left"/>
              <w:tblLayout w:type="fixed"/>
              <w:tblLook w:val="0400"/>
            </w:tblPr>
            <w:tblGrid>
              <w:gridCol w:w="6990"/>
              <w:gridCol w:w="3930"/>
              <w:tblGridChange w:id="0">
                <w:tblGrid>
                  <w:gridCol w:w="6990"/>
                  <w:gridCol w:w="3930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120V)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5-ти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до 10 шт. но не более 5-ти проводных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Макс. длина шлейфа с датчиками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wifi-модуль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1000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77 х 86 х 33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5116263" cy="3462972"/>
                  <wp:effectExtent b="0" l="0" r="0" t="0"/>
                  <wp:docPr id="410" name="image71.jpg"/>
                  <a:graphic>
                    <a:graphicData uri="http://schemas.openxmlformats.org/drawingml/2006/picture">
                      <pic:pic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263" cy="3462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60.0" w:type="dxa"/>
        <w:jc w:val="left"/>
        <w:tblInd w:w="50.0" w:type="dxa"/>
        <w:tblLayout w:type="fixed"/>
        <w:tblLook w:val="0000"/>
      </w:tblPr>
      <w:tblGrid>
        <w:gridCol w:w="10860"/>
        <w:tblGridChange w:id="0">
          <w:tblGrid>
            <w:gridCol w:w="10860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термостата”).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2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Клеммы 5 и 6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Применяется импульсный сетевой адаптер (блок питания) 12-24 V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923280" cy="5837899"/>
            <wp:effectExtent b="0" l="0" r="0" t="0"/>
            <wp:docPr id="364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5837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9"/>
      <w:bookmarkEnd w:id="9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7E">
          <w:pPr>
            <w:numPr>
              <w:ilvl w:val="0"/>
              <w:numId w:val="4"/>
            </w:numPr>
            <w:spacing w:line="276" w:lineRule="auto"/>
            <w:ind w:left="432" w:hanging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7F">
      <w:pPr>
        <w:numPr>
          <w:ilvl w:val="0"/>
          <w:numId w:val="4"/>
        </w:numPr>
        <w:spacing w:line="276" w:lineRule="auto"/>
        <w:ind w:left="432" w:hanging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71" name="image34.jpg"/>
            <a:graphic>
              <a:graphicData uri="http://schemas.openxmlformats.org/drawingml/2006/picture">
                <pic:pic>
                  <pic:nvPicPr>
                    <pic:cNvPr descr="Безымянный" id="0" name="image3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57152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36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line="276" w:lineRule="auto"/>
        <w:ind w:left="432" w:hanging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9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450782" cy="2208860"/>
            <wp:effectExtent b="0" l="0" r="0" t="0"/>
            <wp:wrapSquare wrapText="bothSides" distB="0" distT="0" distL="114300" distR="114300"/>
            <wp:docPr id="37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0782" cy="2208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4227830" cy="1881495"/>
            <wp:effectExtent b="0" l="0" r="0" t="0"/>
            <wp:wrapSquare wrapText="bothSides" distB="0" distT="0" distL="114300" distR="114300"/>
            <wp:docPr descr="Регистрационная карта" id="373" name="image39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3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881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93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5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9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0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1449440</wp:posOffset>
            </wp:positionH>
            <wp:positionV relativeFrom="paragraph">
              <wp:posOffset>76200</wp:posOffset>
            </wp:positionV>
            <wp:extent cx="3074935" cy="2881947"/>
            <wp:effectExtent b="0" l="0" r="0" t="0"/>
            <wp:wrapSquare wrapText="bothSides" distB="0" distT="0" distL="114300" distR="114300"/>
            <wp:docPr id="3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935" cy="2881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A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A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крышку с обратной стороны прибора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аккумулятор резервного питания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1994218" cy="1510025"/>
            <wp:effectExtent b="0" l="0" r="0" t="0"/>
            <wp:docPr id="406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218" cy="15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2051368" cy="1628801"/>
            <wp:effectExtent b="0" l="0" r="0" t="0"/>
            <wp:docPr id="356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1368" cy="1628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</w:t>
      </w:r>
    </w:p>
    <w:p w:rsidR="00000000" w:rsidDel="00000000" w:rsidP="00000000" w:rsidRDefault="00000000" w:rsidRPr="00000000" w14:paraId="000000BE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B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термостат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C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C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978593" cy="2295755"/>
            <wp:effectExtent b="0" l="0" r="0" t="0"/>
            <wp:docPr id="379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8593" cy="229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987482" cy="2303879"/>
            <wp:effectExtent b="0" l="0" r="0" t="0"/>
            <wp:docPr id="409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7482" cy="2303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 по цифровой шине</w:t>
      </w:r>
      <w:r w:rsidDel="00000000" w:rsidR="00000000" w:rsidRPr="00000000">
        <w:rPr>
          <w:sz w:val="22"/>
          <w:szCs w:val="22"/>
          <w:rtl w:val="0"/>
        </w:rPr>
        <w:t xml:space="preserve"> 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D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360643" cy="2853372"/>
            <wp:effectExtent b="0" l="0" r="0" t="0"/>
            <wp:docPr id="380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0643" cy="2853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В. при этом красный индикатор должен загореться.  </w:t>
            </w:r>
          </w:p>
          <w:p w:rsidR="00000000" w:rsidDel="00000000" w:rsidP="00000000" w:rsidRDefault="00000000" w:rsidRPr="00000000" w14:paraId="000000D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36915" cy="3139122"/>
            <wp:effectExtent b="0" l="0" r="0" t="0"/>
            <wp:docPr id="328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915" cy="3139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2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термостат к вашей домашней сети Wi-Fi</w:t>
            </w:r>
          </w:p>
          <w:p w:rsidR="00000000" w:rsidDel="00000000" w:rsidP="00000000" w:rsidRDefault="00000000" w:rsidRPr="00000000" w14:paraId="000000E3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первого подключения термостата к серверу и получения параметров сети, в которой он  будет эксплуатироваться, временно отключите пароль доступа к вашей домашней сети Wi-Fi . Установите код шифрования WPA2 и в настройках роутера пропишите DNS сервера Яндекс. Добавьте в домашнюю сеть термостат. Это можно сделать двумя способами: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13"/>
              </w:numPr>
              <w:spacing w:after="0" w:afterAutospacing="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Воспользоваться моб.устройством Android и включить на нем режим открытой точки доступа;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13"/>
              </w:numPr>
              <w:spacing w:after="24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Временно отключить защиту паролем вашей домашней  сети Wi-Fi.</w:t>
            </w:r>
          </w:p>
          <w:p w:rsidR="00000000" w:rsidDel="00000000" w:rsidP="00000000" w:rsidRDefault="00000000" w:rsidRPr="00000000" w14:paraId="000000E6">
            <w:pPr>
              <w:spacing w:after="240" w:before="240" w:lineRule="auto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Первый способ:</w:t>
            </w:r>
          </w:p>
          <w:p w:rsidR="00000000" w:rsidDel="00000000" w:rsidP="00000000" w:rsidRDefault="00000000" w:rsidRPr="00000000" w14:paraId="000000E7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Зайдите в меню приложений мобильного устройства запустите режим “Настройки”;</w:t>
            </w:r>
          </w:p>
          <w:p w:rsidR="00000000" w:rsidDel="00000000" w:rsidP="00000000" w:rsidRDefault="00000000" w:rsidRPr="00000000" w14:paraId="000000E8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 разделе “Беспроводные сети” убедитесь, что включен переключатель “Мобильный трафик”</w:t>
            </w:r>
          </w:p>
          <w:p w:rsidR="00000000" w:rsidDel="00000000" w:rsidP="00000000" w:rsidRDefault="00000000" w:rsidRPr="00000000" w14:paraId="000000E9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 разделе “Беспроводные сети” нажмите “Ещё…”, затем “Режим модема”;</w:t>
            </w:r>
          </w:p>
          <w:p w:rsidR="00000000" w:rsidDel="00000000" w:rsidP="00000000" w:rsidRDefault="00000000" w:rsidRPr="00000000" w14:paraId="000000EA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Выберите пункт “Настройки точки доступа Wi-Fi” и в диалоге “Защита” установите “Нет” или “Открытая”;</w:t>
            </w:r>
          </w:p>
          <w:p w:rsidR="00000000" w:rsidDel="00000000" w:rsidP="00000000" w:rsidRDefault="00000000" w:rsidRPr="00000000" w14:paraId="000000EB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Поставьте галочку в пункте “Точка доступа Wi-Fi”.</w:t>
            </w:r>
          </w:p>
          <w:p w:rsidR="00000000" w:rsidDel="00000000" w:rsidP="00000000" w:rsidRDefault="00000000" w:rsidRPr="00000000" w14:paraId="000000EC">
            <w:pPr>
              <w:spacing w:after="240" w:before="240" w:lineRule="auto"/>
              <w:jc w:val="both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Второй способ:</w:t>
            </w:r>
          </w:p>
          <w:p w:rsidR="00000000" w:rsidDel="00000000" w:rsidP="00000000" w:rsidRDefault="00000000" w:rsidRPr="00000000" w14:paraId="000000ED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отмены пароля домашней сети Wi-Fi, воспользуйтесь инструкцией на точку доступа, установленную у вас дома.</w:t>
            </w:r>
          </w:p>
          <w:p w:rsidR="00000000" w:rsidDel="00000000" w:rsidP="00000000" w:rsidRDefault="00000000" w:rsidRPr="00000000" w14:paraId="000000EE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Включите термостат и подождите несколько минут. Когда в личном кабинете веб-сервиса ZONT или мобильном приложении  устройство покажется на связи, открытую сеть Wi-Fi можно отключить и вернуть пароль обратно.</w:t>
            </w:r>
          </w:p>
          <w:p w:rsidR="00000000" w:rsidDel="00000000" w:rsidP="00000000" w:rsidRDefault="00000000" w:rsidRPr="00000000" w14:paraId="000000EF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Укажите в настройках веб-сервиса название сети и пароль.</w:t>
            </w:r>
          </w:p>
          <w:p w:rsidR="00000000" w:rsidDel="00000000" w:rsidP="00000000" w:rsidRDefault="00000000" w:rsidRPr="00000000" w14:paraId="000000F1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2968307" cy="2505046"/>
                  <wp:effectExtent b="0" l="0" r="0" t="0"/>
                  <wp:docPr id="413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307" cy="2505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240" w:befor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Внимание! Если у устройства не получается подключиться к указанной сети, то оно будет пытаться подключаться через открытые сети. Если по какой-то причине термостат долго не подключается к серверу или если вы допустили ошибку в названии или пароле сети Wi-F, то:</w:t>
            </w:r>
          </w:p>
          <w:p w:rsidR="00000000" w:rsidDel="00000000" w:rsidP="00000000" w:rsidRDefault="00000000" w:rsidRPr="00000000" w14:paraId="000000F3">
            <w:pPr>
              <w:spacing w:after="240" w:befor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- Откройте настройки устройства в веб-сервисе и убедитесь, что на вкладке “Wi-Fi” указаны правильные имя и пароль</w:t>
            </w:r>
          </w:p>
          <w:p w:rsidR="00000000" w:rsidDel="00000000" w:rsidP="00000000" w:rsidRDefault="00000000" w:rsidRPr="00000000" w14:paraId="000000F4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- Снова создайте открытую сеть Wi-F и подождите некоторое время пока термостат подключится к серверу через открытую сеть и получит новые имя сети и пароль.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F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F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F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                                                                                                    Версия для мобильных устройств:</w:t>
      </w:r>
    </w:p>
    <w:p w:rsidR="00000000" w:rsidDel="00000000" w:rsidP="00000000" w:rsidRDefault="00000000" w:rsidRPr="00000000" w14:paraId="000000FC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4050635" cy="719773"/>
            <wp:effectExtent b="0" l="0" r="0" t="0"/>
            <wp:wrapSquare wrapText="bothSides" distB="0" distT="0" distL="114300" distR="114300"/>
            <wp:docPr id="36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635" cy="7197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363" name="image44.jpg"/>
            <a:graphic>
              <a:graphicData uri="http://schemas.openxmlformats.org/drawingml/2006/picture">
                <pic:pic>
                  <pic:nvPicPr>
                    <pic:cNvPr descr="Screenshot_20190911_081930_com" id="0" name="image4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10B">
      <w:pPr>
        <w:numPr>
          <w:ilvl w:val="0"/>
          <w:numId w:val="6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10C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416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11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114">
      <w:pPr>
        <w:keepNext w:val="1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11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11"/>
      <w:bookmarkEnd w:id="11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-152397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362" name="image10.jpg"/>
            <a:graphic>
              <a:graphicData uri="http://schemas.openxmlformats.org/drawingml/2006/picture">
                <pic:pic>
                  <pic:nvPicPr>
                    <pic:cNvPr descr="По воздуху" id="0" name="image1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B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2C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D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2E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F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30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1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418" name="image79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7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используются уведомления по э/почте, указанной вами при регистрации устройства в сервисе ZONT</w:t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114300" distT="114300" distL="114300" distR="114300">
            <wp:extent cx="3762375" cy="2047875"/>
            <wp:effectExtent b="0" l="0" r="0" t="0"/>
            <wp:docPr id="3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D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E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3F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40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41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42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40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D">
      <w:pPr>
        <w:numPr>
          <w:ilvl w:val="0"/>
          <w:numId w:val="10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35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1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9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60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35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4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1071379</wp:posOffset>
            </wp:positionH>
            <wp:positionV relativeFrom="paragraph">
              <wp:posOffset>142875</wp:posOffset>
            </wp:positionV>
            <wp:extent cx="4376920" cy="2024698"/>
            <wp:effectExtent b="0" l="0" r="0" t="0"/>
            <wp:wrapSquare wrapText="bothSides" distB="0" distT="0" distL="114300" distR="114300"/>
            <wp:docPr id="34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0" cy="2024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1422097</wp:posOffset>
            </wp:positionH>
            <wp:positionV relativeFrom="paragraph">
              <wp:posOffset>28575</wp:posOffset>
            </wp:positionV>
            <wp:extent cx="3597578" cy="3977323"/>
            <wp:effectExtent b="0" l="0" r="0" t="0"/>
            <wp:wrapSquare wrapText="bothSides" distB="0" distT="0" distL="114300" distR="114300"/>
            <wp:docPr id="34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78" cy="3977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9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34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40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32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1B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1C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3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33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C8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C9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4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D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D5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D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E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638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337" name="image13.jpg"/>
            <a:graphic>
              <a:graphicData uri="http://schemas.openxmlformats.org/drawingml/2006/picture">
                <pic:pic>
                  <pic:nvPicPr>
                    <pic:cNvPr descr="5" id="0" name="image13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E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EC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color w:val="c00000"/>
          <w:sz w:val="28"/>
          <w:szCs w:val="28"/>
        </w:rPr>
      </w:pPr>
      <w:bookmarkStart w:colFirst="0" w:colLast="0" w:name="_heading=h.44sinio" w:id="14"/>
      <w:bookmarkEnd w:id="14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EE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F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F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4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5">
      <w:pPr>
        <w:numPr>
          <w:ilvl w:val="0"/>
          <w:numId w:val="12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6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7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8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9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A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B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1FC">
      <w:pPr>
        <w:numPr>
          <w:ilvl w:val="0"/>
          <w:numId w:val="12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1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1FE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00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0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1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1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1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6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3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33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35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3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38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39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3A">
      <w:pPr>
        <w:jc w:val="both"/>
        <w:rPr/>
      </w:pPr>
      <w:bookmarkStart w:colFirst="0" w:colLast="0" w:name="_heading=h.z337ya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3C">
      <w:pPr>
        <w:numPr>
          <w:ilvl w:val="0"/>
          <w:numId w:val="4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3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17"/>
            <w:bookmarkEnd w:id="17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3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3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4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4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341" name="image14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14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342" name="image16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343" name="image16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4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4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4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50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5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5-ти датчиков;</w:t>
      </w:r>
    </w:p>
    <w:p w:rsidR="00000000" w:rsidDel="00000000" w:rsidP="00000000" w:rsidRDefault="00000000" w:rsidRPr="00000000" w14:paraId="0000025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5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5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5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5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5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59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5A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03132" cy="1346359"/>
            <wp:effectExtent b="0" l="0" r="0" t="0"/>
            <wp:docPr id="34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132" cy="1346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14258" cy="1390082"/>
            <wp:effectExtent b="0" l="0" r="0" t="0"/>
            <wp:docPr id="34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258" cy="13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5, а желтый провод подключить к проводу шлейфа контакт 6.</w:t>
      </w:r>
    </w:p>
    <w:p w:rsidR="00000000" w:rsidDel="00000000" w:rsidP="00000000" w:rsidRDefault="00000000" w:rsidRPr="00000000" w14:paraId="0000025C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numPr>
          <w:ilvl w:val="0"/>
          <w:numId w:val="4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5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6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6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325" name="image29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29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32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327" name="image29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29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6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6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760980" cy="1622479"/>
            <wp:effectExtent b="0" l="0" r="0" t="0"/>
            <wp:docPr id="33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2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11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70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18"/>
      <w:bookmarkEnd w:id="18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71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72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3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75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76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78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79">
      <w:pPr>
        <w:numPr>
          <w:ilvl w:val="0"/>
          <w:numId w:val="11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33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7B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7C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7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19"/>
      <w:bookmarkEnd w:id="19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1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81">
          <w:pPr>
            <w:keepNext w:val="1"/>
            <w:keepLines w:val="0"/>
            <w:widowControl w:val="1"/>
            <w:numPr>
              <w:ilvl w:val="2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8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8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8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7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20"/>
            <w:bookmarkEnd w:id="20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333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9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2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334" name="image2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2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9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9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9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9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29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335" name="image6.jpg"/>
                  <a:graphic>
                    <a:graphicData uri="http://schemas.openxmlformats.org/drawingml/2006/picture">
                      <pic:pic>
                        <pic:nvPicPr>
                          <pic:cNvPr descr="ПИД" id="0" name="image6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A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A3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A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15878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417" name="image76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76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A8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A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A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A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AD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2B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3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368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B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B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B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370" name="image43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3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2C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372" name="image51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51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D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D4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D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42548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404" name="image43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3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D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D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D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DF">
      <w:pPr>
        <w:numPr>
          <w:ilvl w:val="0"/>
          <w:numId w:val="4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2E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E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2E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2E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hd w:fill="ffffff" w:val="clear"/>
        <w:jc w:val="both"/>
        <w:rPr/>
      </w:pPr>
      <w:bookmarkStart w:colFirst="0" w:colLast="0" w:name="_heading=h.1ci93xb" w:id="21"/>
      <w:bookmarkEnd w:id="21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2F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2F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2F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2F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970655" cy="2295957"/>
            <wp:effectExtent b="0" l="0" r="0" t="0"/>
            <wp:docPr id="390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295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2F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908743" cy="2258589"/>
            <wp:effectExtent b="0" l="0" r="0" t="0"/>
            <wp:docPr id="403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743" cy="2258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03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06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3"/>
      <w:bookmarkEnd w:id="23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0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255819" cy="2367597"/>
            <wp:effectExtent b="0" l="0" r="0" t="0"/>
            <wp:docPr id="336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819" cy="2367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0D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37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1C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1E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1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377" name="image40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40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378" name="image45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45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367" name="image38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38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6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27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максимальный уровень мощности (модуляции). </w:t>
      </w:r>
    </w:p>
    <w:p w:rsidR="00000000" w:rsidDel="00000000" w:rsidP="00000000" w:rsidRDefault="00000000" w:rsidRPr="00000000" w14:paraId="000003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2C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4"/>
          <w:bookmarkEnd w:id="24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1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3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3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3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3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3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3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3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3F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5"/>
      <w:bookmarkEnd w:id="25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45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99" name="image6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49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4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4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4C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4D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4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4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5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5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53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5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5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5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5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5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5A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5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5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5D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5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5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6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6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6B">
      <w:pPr>
        <w:numPr>
          <w:ilvl w:val="0"/>
          <w:numId w:val="1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6E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-123821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9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F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70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74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75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7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79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7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7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5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7D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80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82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84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85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5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88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89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8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6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6"/>
      <w:bookmarkEnd w:id="26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91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92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93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27"/>
      <w:bookmarkEnd w:id="27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9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97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9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9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28"/>
      <w:bookmarkEnd w:id="28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394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9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9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A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A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A3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29"/>
      <w:bookmarkEnd w:id="29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A6">
          <w:pPr>
            <w:keepNext w:val="1"/>
            <w:keepLines w:val="0"/>
            <w:widowControl w:val="1"/>
            <w:numPr>
              <w:ilvl w:val="1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связи с Сервером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A7">
      <w:pPr>
        <w:keepNext w:val="1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НАСТРОЙКИ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Wi-Fi»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jc w:val="both"/>
        <w:rPr>
          <w:b w:val="1"/>
          <w:sz w:val="22"/>
          <w:szCs w:val="22"/>
        </w:rPr>
      </w:pPr>
      <w:bookmarkStart w:colFirst="0" w:colLast="0" w:name="_heading=h.41mghml" w:id="30"/>
      <w:bookmarkEnd w:id="30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060382" cy="2579746"/>
            <wp:effectExtent b="0" l="0" r="0" t="0"/>
            <wp:docPr id="36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382" cy="2579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numPr>
          <w:ilvl w:val="0"/>
          <w:numId w:val="4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jc w:val="both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jc w:val="both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B0">
      <w:pPr>
        <w:keepNext w:val="1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numPr>
          <w:ilvl w:val="0"/>
          <w:numId w:val="4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B2">
      <w:pPr>
        <w:numPr>
          <w:ilvl w:val="0"/>
          <w:numId w:val="4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B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-3807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402" name="image67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67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B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B6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B7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B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B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BD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BF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C1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C3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C5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C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C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C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6"/>
            </w:sdtPr>
            <w:sdtContent>
              <w:p w:rsidR="00000000" w:rsidDel="00000000" w:rsidP="00000000" w:rsidRDefault="00000000" w:rsidRPr="00000000" w14:paraId="000003CC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CE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3CF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D0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4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9"/>
      </w:sdtPr>
      <w:sdtContent>
        <w:p w:rsidR="00000000" w:rsidDel="00000000" w:rsidP="00000000" w:rsidRDefault="00000000" w:rsidRPr="00000000" w14:paraId="000003D6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1"/>
          <w:bookmarkEnd w:id="31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D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D8">
      <w:pPr>
        <w:numPr>
          <w:ilvl w:val="0"/>
          <w:numId w:val="4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DA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2"/>
      <w:bookmarkEnd w:id="32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3E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3E4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36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35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3ED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3E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3E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3F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35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3F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393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3FA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3FB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0"/>
      </w:sdtPr>
      <w:sdtContent>
        <w:p w:rsidR="00000000" w:rsidDel="00000000" w:rsidP="00000000" w:rsidRDefault="00000000" w:rsidRPr="00000000" w14:paraId="000003F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3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2"/>
          <w:szCs w:val="22"/>
        </w:rPr>
        <w:drawing>
          <wp:inline distB="114300" distT="114300" distL="114300" distR="114300">
            <wp:extent cx="2641282" cy="1446255"/>
            <wp:effectExtent b="0" l="0" r="0" t="0"/>
            <wp:docPr id="3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1282" cy="144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1"/>
      </w:sdtPr>
      <w:sdtContent>
        <w:p w:rsidR="00000000" w:rsidDel="00000000" w:rsidP="00000000" w:rsidRDefault="00000000" w:rsidRPr="00000000" w14:paraId="000004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0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4181980" cy="3299778"/>
            <wp:effectExtent b="0" l="0" r="0" t="0"/>
            <wp:docPr id="39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980" cy="3299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71352</wp:posOffset>
            </wp:positionV>
            <wp:extent cx="4479608" cy="2662323"/>
            <wp:effectExtent b="0" l="0" r="0" t="0"/>
            <wp:wrapSquare wrapText="bothSides" distB="0" distT="0" distL="114300" distR="114300"/>
            <wp:docPr id="38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9608" cy="2662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1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396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39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27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400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2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40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39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4"/>
      <w:bookmarkEnd w:id="34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39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4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4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9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-34922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375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8">
            <w:pPr>
              <w:numPr>
                <w:ilvl w:val="0"/>
                <w:numId w:val="11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49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4A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4B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4C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4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spacing w:line="276" w:lineRule="auto"/>
        <w:jc w:val="both"/>
        <w:rPr/>
      </w:pPr>
      <w:bookmarkStart w:colFirst="0" w:colLast="0" w:name="_heading=h.2u6wntf" w:id="35"/>
      <w:bookmarkEnd w:id="35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5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84388" cy="2356803"/>
            <wp:effectExtent b="0" l="0" r="0" t="0"/>
            <wp:docPr id="353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4388" cy="2356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93857" cy="2415734"/>
            <wp:effectExtent b="0" l="0" r="0" t="0"/>
            <wp:docPr id="419" name="image88.jpg"/>
            <a:graphic>
              <a:graphicData uri="http://schemas.openxmlformats.org/drawingml/2006/picture">
                <pic:pic>
                  <pic:nvPicPr>
                    <pic:cNvPr id="0" name="image88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3857" cy="2415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5F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6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38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bookmarkStart w:colFirst="0" w:colLast="0" w:name="_heading=h.19c6y18" w:id="36"/>
      <w:bookmarkEnd w:id="36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6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68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38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6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38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388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8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8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8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4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8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485005" cy="2854094"/>
            <wp:effectExtent b="0" l="0" r="0" t="0"/>
            <wp:docPr id="389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854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490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492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8893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35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tbugp1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ind w:left="720" w:firstLine="0"/>
        <w:jc w:val="both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ind w:left="720" w:firstLine="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A0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A1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A2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84893" cy="2028294"/>
            <wp:effectExtent b="0" l="0" r="0" t="0"/>
            <wp:docPr id="381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93" cy="202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A5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A6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38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383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A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A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A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A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411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412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B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41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4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41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4C3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4C5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4C7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4C9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4CB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4C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C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4D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4D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4D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4D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4D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4D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4D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4D8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4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4DD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4D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4E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4E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4E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4E4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35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/>
      </w:pPr>
      <w:r w:rsidDel="00000000" w:rsidR="00000000" w:rsidRPr="00000000">
        <w:rPr>
          <w:rtl w:val="0"/>
        </w:rPr>
      </w:r>
    </w:p>
    <w:sectPr>
      <w:footerReference r:id="rId102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66" w:hanging="360.000000000000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12.png"/><Relationship Id="rId41" Type="http://schemas.openxmlformats.org/officeDocument/2006/relationships/image" Target="media/image77.png"/><Relationship Id="rId44" Type="http://schemas.openxmlformats.org/officeDocument/2006/relationships/image" Target="media/image15.png"/><Relationship Id="rId43" Type="http://schemas.openxmlformats.org/officeDocument/2006/relationships/image" Target="media/image5.png"/><Relationship Id="rId46" Type="http://schemas.openxmlformats.org/officeDocument/2006/relationships/image" Target="media/image13.jpg"/><Relationship Id="rId45" Type="http://schemas.openxmlformats.org/officeDocument/2006/relationships/image" Target="media/image11.png"/><Relationship Id="rId48" Type="http://schemas.openxmlformats.org/officeDocument/2006/relationships/image" Target="media/image16.jpg"/><Relationship Id="rId47" Type="http://schemas.openxmlformats.org/officeDocument/2006/relationships/image" Target="media/image14.jpg"/><Relationship Id="rId49" Type="http://schemas.openxmlformats.org/officeDocument/2006/relationships/image" Target="media/image19.jpg"/><Relationship Id="rId102" Type="http://schemas.openxmlformats.org/officeDocument/2006/relationships/footer" Target="footer1.xml"/><Relationship Id="rId101" Type="http://schemas.openxmlformats.org/officeDocument/2006/relationships/image" Target="media/image30.png"/><Relationship Id="rId100" Type="http://schemas.openxmlformats.org/officeDocument/2006/relationships/image" Target="media/image74.png"/><Relationship Id="rId31" Type="http://schemas.openxmlformats.org/officeDocument/2006/relationships/image" Target="media/image10.jpg"/><Relationship Id="rId30" Type="http://schemas.openxmlformats.org/officeDocument/2006/relationships/image" Target="media/image78.png"/><Relationship Id="rId33" Type="http://schemas.openxmlformats.org/officeDocument/2006/relationships/image" Target="media/image3.png"/><Relationship Id="rId32" Type="http://schemas.openxmlformats.org/officeDocument/2006/relationships/image" Target="media/image79.png"/><Relationship Id="rId35" Type="http://schemas.openxmlformats.org/officeDocument/2006/relationships/image" Target="media/image18.png"/><Relationship Id="rId34" Type="http://schemas.openxmlformats.org/officeDocument/2006/relationships/image" Target="media/image65.png"/><Relationship Id="rId37" Type="http://schemas.openxmlformats.org/officeDocument/2006/relationships/image" Target="media/image23.png"/><Relationship Id="rId36" Type="http://schemas.openxmlformats.org/officeDocument/2006/relationships/image" Target="media/image26.png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20" Type="http://schemas.openxmlformats.org/officeDocument/2006/relationships/image" Target="media/image7.png"/><Relationship Id="rId22" Type="http://schemas.openxmlformats.org/officeDocument/2006/relationships/image" Target="media/image54.jpg"/><Relationship Id="rId21" Type="http://schemas.openxmlformats.org/officeDocument/2006/relationships/image" Target="media/image84.jpg"/><Relationship Id="rId24" Type="http://schemas.openxmlformats.org/officeDocument/2006/relationships/image" Target="media/image86.jpg"/><Relationship Id="rId23" Type="http://schemas.openxmlformats.org/officeDocument/2006/relationships/image" Target="media/image82.jpg"/><Relationship Id="rId26" Type="http://schemas.openxmlformats.org/officeDocument/2006/relationships/image" Target="media/image49.jpg"/><Relationship Id="rId25" Type="http://schemas.openxmlformats.org/officeDocument/2006/relationships/image" Target="media/image70.jpg"/><Relationship Id="rId28" Type="http://schemas.openxmlformats.org/officeDocument/2006/relationships/image" Target="media/image36.png"/><Relationship Id="rId27" Type="http://schemas.openxmlformats.org/officeDocument/2006/relationships/image" Target="media/image32.png"/><Relationship Id="rId29" Type="http://schemas.openxmlformats.org/officeDocument/2006/relationships/image" Target="media/image44.jpg"/><Relationship Id="rId95" Type="http://schemas.openxmlformats.org/officeDocument/2006/relationships/image" Target="media/image48.png"/><Relationship Id="rId94" Type="http://schemas.openxmlformats.org/officeDocument/2006/relationships/image" Target="media/image52.jpg"/><Relationship Id="rId97" Type="http://schemas.openxmlformats.org/officeDocument/2006/relationships/image" Target="media/image69.png"/><Relationship Id="rId96" Type="http://schemas.openxmlformats.org/officeDocument/2006/relationships/image" Target="media/image50.png"/><Relationship Id="rId11" Type="http://schemas.openxmlformats.org/officeDocument/2006/relationships/image" Target="media/image87.jpg"/><Relationship Id="rId99" Type="http://schemas.openxmlformats.org/officeDocument/2006/relationships/image" Target="media/image73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75.png"/><Relationship Id="rId13" Type="http://schemas.openxmlformats.org/officeDocument/2006/relationships/image" Target="media/image81.jpg"/><Relationship Id="rId12" Type="http://schemas.openxmlformats.org/officeDocument/2006/relationships/image" Target="media/image71.jpg"/><Relationship Id="rId91" Type="http://schemas.openxmlformats.org/officeDocument/2006/relationships/image" Target="media/image57.png"/><Relationship Id="rId90" Type="http://schemas.openxmlformats.org/officeDocument/2006/relationships/image" Target="media/image47.png"/><Relationship Id="rId93" Type="http://schemas.openxmlformats.org/officeDocument/2006/relationships/image" Target="media/image60.jpg"/><Relationship Id="rId92" Type="http://schemas.openxmlformats.org/officeDocument/2006/relationships/image" Target="media/image55.pn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34.jpg"/><Relationship Id="rId17" Type="http://schemas.openxmlformats.org/officeDocument/2006/relationships/image" Target="media/image33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39.jpg"/><Relationship Id="rId18" Type="http://schemas.openxmlformats.org/officeDocument/2006/relationships/image" Target="media/image35.png"/><Relationship Id="rId84" Type="http://schemas.openxmlformats.org/officeDocument/2006/relationships/image" Target="media/image80.png"/><Relationship Id="rId83" Type="http://schemas.openxmlformats.org/officeDocument/2006/relationships/image" Target="media/image63.png"/><Relationship Id="rId86" Type="http://schemas.openxmlformats.org/officeDocument/2006/relationships/image" Target="media/image41.png"/><Relationship Id="rId85" Type="http://schemas.openxmlformats.org/officeDocument/2006/relationships/image" Target="media/image72.png"/><Relationship Id="rId88" Type="http://schemas.openxmlformats.org/officeDocument/2006/relationships/image" Target="media/image88.jpg"/><Relationship Id="rId87" Type="http://schemas.openxmlformats.org/officeDocument/2006/relationships/image" Target="media/image56.jpg"/><Relationship Id="rId89" Type="http://schemas.openxmlformats.org/officeDocument/2006/relationships/image" Target="media/image53.png"/><Relationship Id="rId80" Type="http://schemas.openxmlformats.org/officeDocument/2006/relationships/image" Target="media/image59.png"/><Relationship Id="rId82" Type="http://schemas.openxmlformats.org/officeDocument/2006/relationships/image" Target="media/image89.png"/><Relationship Id="rId81" Type="http://schemas.openxmlformats.org/officeDocument/2006/relationships/image" Target="media/image6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67.png"/><Relationship Id="rId72" Type="http://schemas.openxmlformats.org/officeDocument/2006/relationships/image" Target="media/image62.png"/><Relationship Id="rId75" Type="http://schemas.openxmlformats.org/officeDocument/2006/relationships/image" Target="media/image24.png"/><Relationship Id="rId74" Type="http://schemas.openxmlformats.org/officeDocument/2006/relationships/image" Target="media/image31.png"/><Relationship Id="rId77" Type="http://schemas.openxmlformats.org/officeDocument/2006/relationships/image" Target="media/image61.jpg"/><Relationship Id="rId76" Type="http://schemas.openxmlformats.org/officeDocument/2006/relationships/image" Target="media/image22.jpg"/><Relationship Id="rId79" Type="http://schemas.openxmlformats.org/officeDocument/2006/relationships/image" Target="media/image46.png"/><Relationship Id="rId78" Type="http://schemas.openxmlformats.org/officeDocument/2006/relationships/image" Target="media/image58.png"/><Relationship Id="rId71" Type="http://schemas.openxmlformats.org/officeDocument/2006/relationships/image" Target="media/image28.png"/><Relationship Id="rId70" Type="http://schemas.openxmlformats.org/officeDocument/2006/relationships/image" Target="media/image27.png"/><Relationship Id="rId62" Type="http://schemas.openxmlformats.org/officeDocument/2006/relationships/image" Target="media/image85.jpg"/><Relationship Id="rId61" Type="http://schemas.openxmlformats.org/officeDocument/2006/relationships/image" Target="media/image83.jpg"/><Relationship Id="rId64" Type="http://schemas.openxmlformats.org/officeDocument/2006/relationships/image" Target="media/image42.png"/><Relationship Id="rId63" Type="http://schemas.openxmlformats.org/officeDocument/2006/relationships/image" Target="media/image37.jpg"/><Relationship Id="rId66" Type="http://schemas.openxmlformats.org/officeDocument/2006/relationships/image" Target="media/image45.jpg"/><Relationship Id="rId65" Type="http://schemas.openxmlformats.org/officeDocument/2006/relationships/image" Target="media/image40.jpg"/><Relationship Id="rId68" Type="http://schemas.openxmlformats.org/officeDocument/2006/relationships/image" Target="media/image64.png"/><Relationship Id="rId67" Type="http://schemas.openxmlformats.org/officeDocument/2006/relationships/image" Target="media/image38.jpg"/><Relationship Id="rId60" Type="http://schemas.openxmlformats.org/officeDocument/2006/relationships/image" Target="media/image51.jpg"/><Relationship Id="rId69" Type="http://schemas.openxmlformats.org/officeDocument/2006/relationships/image" Target="media/image66.png"/><Relationship Id="rId51" Type="http://schemas.openxmlformats.org/officeDocument/2006/relationships/image" Target="media/image29.jpg"/><Relationship Id="rId50" Type="http://schemas.openxmlformats.org/officeDocument/2006/relationships/image" Target="media/image25.jpg"/><Relationship Id="rId53" Type="http://schemas.openxmlformats.org/officeDocument/2006/relationships/image" Target="media/image9.jpg"/><Relationship Id="rId52" Type="http://schemas.openxmlformats.org/officeDocument/2006/relationships/image" Target="media/image1.jpg"/><Relationship Id="rId55" Type="http://schemas.openxmlformats.org/officeDocument/2006/relationships/image" Target="media/image8.png"/><Relationship Id="rId54" Type="http://schemas.openxmlformats.org/officeDocument/2006/relationships/image" Target="media/image4.png"/><Relationship Id="rId57" Type="http://schemas.openxmlformats.org/officeDocument/2006/relationships/image" Target="media/image6.jpg"/><Relationship Id="rId56" Type="http://schemas.openxmlformats.org/officeDocument/2006/relationships/image" Target="media/image2.jpg"/><Relationship Id="rId59" Type="http://schemas.openxmlformats.org/officeDocument/2006/relationships/image" Target="media/image43.jpg"/><Relationship Id="rId58" Type="http://schemas.openxmlformats.org/officeDocument/2006/relationships/image" Target="media/image7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L1C4y/9Sjsa1YNNkMHF58iqvBw==">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